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</w:pPr>
      <w:r>
        <w:rPr>
          <w:noProof/>
        </w:rPr>
        <w:drawing>
          <wp:anchor distT="0" distB="0" distR="0" distL="0" relativeHeight="251658240" behindDoc="0" allowOverlap="1" layoutInCell="1" locked="0" simplePos="0" wp14:anchorId="7DEABBC1" wp14:editId="3131C523">
            <wp:simplePos x="0" y="0"/>
            <wp:positionH relativeFrom="page">
              <wp:posOffset>579120</wp:posOffset>
            </wp:positionH>
            <wp:positionV relativeFrom="page">
              <wp:posOffset>568325</wp:posOffset>
            </wp:positionV>
            <wp:extent cx="948055" cy="490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b/>
          <w:rFonts w:ascii="Arial" w:hAnsi="Arial"/>
          <w:sz w:val="28"/>
        </w:rPr>
        <w:t>Sheffield Printmakers Membership form</w:t>
      </w:r>
    </w:p>
    <w:p>
      <w:pPr>
        <w:pStyle w:val="Normal"/>
        <w:ind w:left="4963"/>
        <w:rPr>
          <w:rFonts w:ascii="Arial" w:hAnsi="Arial"/>
        </w:rPr>
      </w:pPr>
      <w:r>
        <w:rPr>
          <w:rFonts w:ascii="Arial" w:hAnsi="Arial"/>
        </w:rPr>
        <w:t>Please complete the formand return it</w:t>
      </w:r>
    </w:p>
    <w:p>
      <w:pPr>
        <w:pStyle w:val="Normal"/>
        <w:ind w:left="4963"/>
        <w:rPr>
          <w:rFonts w:ascii="Arial" w:hAnsi="Arial"/>
        </w:rPr>
      </w:pPr>
      <w:r>
        <w:rPr>
          <w:rFonts w:ascii="Arial" w:hAnsi="Arial"/>
        </w:rPr>
        <w:t>to our current membership officer.</w:t>
      </w:r>
    </w:p>
    <w:p>
      <w:pPr>
        <w:pStyle w:val="Normal"/>
        <w:ind w:left="4963"/>
        <w:rPr>
          <w:b/>
          <w:rFonts w:ascii="Arial" w:hAnsi="Arial"/>
          <w:sz w:val="28"/>
        </w:rPr>
      </w:pPr>
    </w:p>
    <w:tbl>
      <w:tblPr>
        <w:tblW w:w="0" w:type="auto"/>
        <w:tblInd w:w="21" w:type="dxa"/>
        <w:tblStyle w:val="TableNormal"/>
        <w:tblLook w:val="1E0"/>
      </w:tblPr>
      <w:tblGrid>
        <w:gridCol w:w="2745"/>
        <w:gridCol w:w="6879"/>
      </w:tblGrid>
      <w:tr>
        <w:tc>
          <w:tcPr>
            <w:tcBorders>
              <w:top w:val="single" w:sz="1" w:color="000000" w:space="0"/>
              <w:bottom w:val="single" w:sz="1" w:color="000000" w:space="0"/>
              <w:left w:val="single" w:sz="1" w:color="000000" w:space="0"/>
            </w:tcBorders>
            <w:vAlign w:val="top"/>
            <w:tcW w:w="2745" w:type="dxa"/>
          </w:tcPr>
          <w:p>
            <w:pPr>
              <w:pStyle w:val="Normal"/>
            </w:pPr>
            <w:r>
              <w:rPr>
                <w:b/>
                <w:rFonts w:ascii="Arial" w:hAnsi="Arial"/>
                <w:sz w:val="26"/>
                <w:szCs w:val="26"/>
              </w:rPr>
              <w:t>Name</w:t>
            </w:r>
          </w:p>
        </w:tc>
        <w:tc>
          <w:tcPr>
            <w:tcBorders>
              <w:top w:val="single" w:sz="1" w:color="000000" w:space="0"/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6879" w:type="dxa"/>
          </w:tcPr>
          <w:p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  <w:p>
            <w:pPr>
              <w:pStyle w:val="TableContents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45" w:type="dxa"/>
          </w:tcPr>
          <w:p>
            <w:pPr>
              <w:pStyle w:val="TableContents"/>
            </w:pPr>
            <w:r>
              <w:rPr>
                <w:b/>
                <w:rFonts w:ascii="Arial" w:hAnsi="Arial"/>
                <w:sz w:val="26"/>
                <w:szCs w:val="26"/>
              </w:rPr>
              <w:t>Address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6879" w:type="dxa"/>
          </w:tcPr>
          <w:p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  <w:p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  <w:p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  <w:p>
            <w:pPr>
              <w:pStyle w:val="TableContents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45" w:type="dxa"/>
          </w:tcPr>
          <w:p>
            <w:pPr>
              <w:pStyle w:val="TableContents"/>
            </w:pPr>
            <w:r>
              <w:rPr>
                <w:b/>
                <w:rFonts w:ascii="Arial" w:hAnsi="Arial"/>
                <w:sz w:val="26"/>
                <w:szCs w:val="26"/>
              </w:rPr>
              <w:t>Telephone No.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6879" w:type="dxa"/>
          </w:tcPr>
          <w:p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  <w:p>
            <w:pPr>
              <w:pStyle w:val="TableContents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45" w:type="dxa"/>
          </w:tcPr>
          <w:p>
            <w:pPr>
              <w:pStyle w:val="TableContents"/>
            </w:pPr>
            <w:r>
              <w:rPr>
                <w:b/>
                <w:rFonts w:ascii="Arial" w:hAnsi="Arial"/>
                <w:sz w:val="26"/>
                <w:szCs w:val="26"/>
              </w:rPr>
              <w:t>Mobile Telephone No.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6879" w:type="dxa"/>
          </w:tcPr>
          <w:p>
            <w:pPr>
              <w:pStyle w:val="TableContents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45" w:type="dxa"/>
          </w:tcPr>
          <w:p>
            <w:pPr>
              <w:pStyle w:val="TableContents"/>
            </w:pPr>
            <w:r>
              <w:rPr>
                <w:b/>
                <w:rFonts w:ascii="Arial" w:hAnsi="Arial"/>
                <w:sz w:val="26"/>
                <w:szCs w:val="26"/>
              </w:rPr>
              <w:t>E</w:t>
            </w:r>
            <w:r>
              <w:rPr>
                <w:b/>
                <w:rFonts w:ascii="Arial" w:hAnsi="Arial"/>
                <w:sz w:val="26"/>
                <w:szCs w:val="26"/>
              </w:rPr>
              <w:t>mail address</w:t>
            </w:r>
          </w:p>
          <w:p>
            <w:pPr>
              <w:pStyle w:val="TableContents"/>
              <w:rPr>
                <w:b/>
                <w:rFonts w:ascii="Arial" w:hAnsi="Arial"/>
                <w:sz w:val="26"/>
                <w:szCs w:val="26"/>
              </w:rPr>
            </w:pPr>
          </w:p>
          <w:p>
            <w:pPr>
              <w:pStyle w:val="TableContents"/>
            </w:pP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6879" w:type="dxa"/>
          </w:tcPr>
          <w:p>
            <w:pPr>
              <w:pStyle w:val="TableContents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45" w:type="dxa"/>
          </w:tcPr>
          <w:p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b/>
                <w:rFonts w:ascii="Arial" w:hAnsi="Arial"/>
                <w:sz w:val="26"/>
                <w:szCs w:val="26"/>
              </w:rPr>
              <w:t>Website address if you have one</w:t>
            </w:r>
          </w:p>
          <w:p>
            <w:pPr>
              <w:pStyle w:val="TableContents"/>
            </w:pP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6879" w:type="dxa"/>
          </w:tcPr>
          <w:p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  <w:p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  <w:p>
            <w:pPr>
              <w:pStyle w:val="TableContents"/>
            </w:pPr>
          </w:p>
        </w:tc>
      </w:tr>
      <w:tr>
        <w:trPr>
          <w:trHeight w:val="1000" w:hRule="atLeast"/>
        </w:trP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45" w:type="dxa"/>
          </w:tcPr>
          <w:p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  <w:p>
            <w:pPr>
              <w:pStyle w:val="TableContents"/>
            </w:pPr>
            <w:r>
              <w:rPr>
                <w:b/>
                <w:rFonts w:ascii="Arial" w:hAnsi="Arial"/>
                <w:sz w:val="26"/>
                <w:szCs w:val="26"/>
              </w:rPr>
              <w:t>Special areas of interest  e.g. etching etc</w:t>
            </w: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6879" w:type="dxa"/>
          </w:tcPr>
          <w:p>
            <w:pPr>
              <w:pStyle w:val="TableContents"/>
            </w:pPr>
          </w:p>
        </w:tc>
      </w:tr>
      <w:tr>
        <w:tc>
          <w:tcPr>
            <w:tcBorders>
              <w:bottom w:val="single" w:sz="1" w:color="000000" w:space="0"/>
              <w:left w:val="single" w:sz="1" w:color="000000" w:space="0"/>
            </w:tcBorders>
            <w:vAlign w:val="top"/>
            <w:tcW w:w="2745" w:type="dxa"/>
          </w:tcPr>
          <w:p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b/>
                <w:rFonts w:ascii="Arial" w:hAnsi="Arial"/>
                <w:sz w:val="26"/>
                <w:szCs w:val="26"/>
              </w:rPr>
              <w:t>Any additional information</w:t>
            </w:r>
          </w:p>
          <w:p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  <w:p>
            <w:pPr>
              <w:pStyle w:val="TableContents"/>
            </w:pPr>
          </w:p>
        </w:tc>
        <w:tc>
          <w:tcPr>
            <w:tcBorders>
              <w:bottom w:val="single" w:sz="1" w:color="000000" w:space="0"/>
              <w:left w:val="single" w:sz="1" w:color="000000" w:space="0"/>
              <w:right w:val="single" w:sz="1" w:color="000000" w:space="0"/>
            </w:tcBorders>
            <w:vAlign w:val="top"/>
            <w:tcW w:w="6879" w:type="dxa"/>
          </w:tcPr>
          <w:p>
            <w:pPr>
              <w:pStyle w:val="TableContents"/>
            </w:pPr>
          </w:p>
        </w:tc>
      </w:tr>
    </w:tbl>
    <w:p>
      <w:pPr>
        <w:pStyle w:val="BodyText"/>
        <w:rPr>
          <w:rFonts w:ascii="Arial" w:hAnsi="Arial"/>
          <w:sz w:val="28"/>
        </w:rPr>
      </w:pPr>
    </w:p>
    <w:p>
      <w:pPr>
        <w:pStyle w:val="BodyText"/>
        <w:rPr>
          <w:rFonts w:ascii="Arial" w:hAnsi="Arial"/>
          <w:sz w:val="28"/>
        </w:rPr>
      </w:pPr>
      <w:r>
        <w:rPr>
          <w:rFonts w:ascii="Arial" w:hAnsi="Arial"/>
        </w:rPr>
        <w:t xml:space="preserve">Note: Membership runs from 1 April to 31 March each year. </w:t>
      </w:r>
      <w:r>
        <w:rPr>
          <w:rFonts w:ascii="Arial" w:hAnsi="Arial"/>
        </w:rPr>
        <w:t>Part year discount</w:t>
      </w:r>
      <w:r>
        <w:rPr>
          <w:rFonts w:ascii="Arial" w:hAnsi="Arial"/>
        </w:rPr>
        <w:t xml:space="preserve"> as follows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April – June 100% = £25.00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July – Sept 75% = £19.00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Oct – Dec 50% = £12.50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Jan – Mar 75% = £6.00</w:t>
      </w:r>
    </w:p>
    <w:p>
      <w:pPr>
        <w:pStyle w:val="Normal"/>
        <w:rPr>
          <w:b/>
          <w:rFonts w:ascii="Arial" w:hAnsi="Arial"/>
          <w:sz w:val="28"/>
        </w:rPr>
      </w:pPr>
    </w:p>
    <w:p>
      <w:pPr>
        <w:pStyle w:val="Normal"/>
      </w:pPr>
      <w:r>
        <w:rPr>
          <w:b/>
          <w:rFonts w:ascii="Arial" w:hAnsi="Arial"/>
          <w:sz w:val="28"/>
        </w:rPr>
        <w:t>Signed...............................................................</w:t>
      </w:r>
    </w:p>
    <w:p>
      <w:pPr>
        <w:pStyle w:val="Normal"/>
        <w:rPr>
          <w:b/>
          <w:rFonts w:ascii="Arial" w:hAnsi="Arial"/>
          <w:sz w:val="28"/>
        </w:rPr>
      </w:pPr>
    </w:p>
    <w:p>
      <w:pPr>
        <w:pStyle w:val="Normal"/>
      </w:pPr>
      <w:r>
        <w:rPr>
          <w:b/>
          <w:rFonts w:ascii="Arial" w:hAnsi="Arial"/>
          <w:sz w:val="28"/>
        </w:rPr>
        <w:t xml:space="preserve">Annual fee...........£25 (or discounted as above)/ £15 students              </w:t>
      </w:r>
    </w:p>
    <w:p>
      <w:pPr>
        <w:pStyle w:val="Normal"/>
        <w:rPr>
          <w:b/>
          <w:rFonts w:ascii="Arial" w:hAnsi="Arial"/>
          <w:sz w:val="28"/>
        </w:rPr>
      </w:pPr>
    </w:p>
    <w:p>
      <w:pPr>
        <w:pStyle w:val="Normal"/>
      </w:pPr>
      <w:r>
        <w:rPr>
          <w:b/>
          <w:rFonts w:ascii="Arial" w:hAnsi="Arial"/>
          <w:sz w:val="28"/>
        </w:rPr>
        <w:t>Date paid..........................................................</w:t>
      </w:r>
    </w:p>
    <w:p>
      <w:pPr>
        <w:pStyle w:val="Normal"/>
        <w:rPr>
          <w:b/>
          <w:rFonts w:ascii="Arial" w:hAnsi="Arial"/>
          <w:sz w:val="28"/>
        </w:rPr>
      </w:pPr>
    </w:p>
    <w:p>
      <w:pPr>
        <w:pStyle w:val="Normal"/>
        <w:rPr>
          <w:rFonts w:ascii="Arial" w:hAnsi="Arial"/>
        </w:rPr>
      </w:pPr>
      <w:r>
        <w:rPr>
          <w:b/>
          <w:rFonts w:ascii="Arial" w:hAnsi="Arial"/>
          <w:sz w:val="28"/>
        </w:rPr>
        <w:t>For payment</w:t>
      </w:r>
      <w:r>
        <w:rPr>
          <w:b/>
          <w:rFonts w:ascii="Arial" w:hAnsi="Arial"/>
          <w:sz w:val="28"/>
        </w:rPr>
        <w:br/>
      </w:r>
      <w:r>
        <w:rPr>
          <w:rFonts w:ascii="Arial" w:hAnsi="Arial"/>
          <w:sz w:val="20"/>
        </w:rPr>
        <w:t>To make an electronic</w:t>
      </w:r>
      <w:r>
        <w:rPr>
          <w:rFonts w:ascii="Arial" w:hAnsi="Arial"/>
          <w:sz w:val="20"/>
        </w:rPr>
        <w:t xml:space="preserve"> bank</w:t>
      </w:r>
      <w:r>
        <w:rPr>
          <w:rFonts w:ascii="Arial" w:hAnsi="Arial"/>
          <w:sz w:val="20"/>
        </w:rPr>
        <w:t xml:space="preserve"> transfer use the following details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Sheffield Printmakers Co-operative Bank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Sort code 089299 Account No 65712333</w:t>
      </w:r>
      <w:r>
        <w:rPr>
          <w:rFonts w:ascii="Arial" w:hAnsi="Arial"/>
          <w:sz w:val="20"/>
        </w:rPr>
        <w:t xml:space="preserve">    </w:t>
      </w:r>
      <w:r>
        <w:rPr>
          <w:i/>
          <w:u w:val="single"/>
          <w:rFonts w:ascii="Arial" w:hAnsi="Arial"/>
          <w:sz w:val="20"/>
        </w:rPr>
        <w:t>giving your name as reference</w:t>
      </w:r>
      <w:r>
        <w:rPr>
          <w:rFonts w:ascii="Arial" w:hAnsi="Arial"/>
          <w:sz w:val="20"/>
        </w:rPr>
        <w:br/>
      </w:r>
    </w:p>
    <w:sectPr>
      <w:pgSz w:w="11906" w:h="16838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SimSun"/>
  <w:font w:name="Microsoft YaHei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  <w:tblPr>
      <w:tblStyle w:val="TableNormal"/>
      <w:tblLook w:val="1E0"/>
    </w:tblPr>
  </w:style>
  <w:style w:type="numbering" w:styleId="NoList">
    <w:name w:val="No List"/>
    <w:qFormat/>
  </w:style>
  <w:style w:type="paragraph" w:styleId="Heading">
    <w:name w:val="Heading"/>
    <w:qFormat/>
    <w:basedOn w:val="Normal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qFormat/>
    <w:basedOn w:val="Normal"/>
    <w:pPr>
      <w:spacing w:before="0" w:after="120"/>
    </w:pPr>
  </w:style>
  <w:style w:type="paragraph" w:styleId="List">
    <w:name w:val="List"/>
    <w:qFormat/>
    <w:basedOn w:val="BodyText"/>
    <w:pPr/>
    <w:rPr/>
  </w:style>
  <w:style w:type="paragraph" w:styleId="Caption">
    <w:name w:val="Caption"/>
    <w:qFormat/>
    <w:basedOn w:val="Normal"/>
    <w:pPr>
      <w:spacing w:before="120" w:after="120"/>
    </w:pPr>
    <w:rPr>
      <w:i/>
      <w:sz w:val="24"/>
      <w:szCs w:val="24"/>
    </w:rPr>
  </w:style>
  <w:style w:type="paragraph" w:styleId="Index">
    <w:name w:val="Index"/>
    <w:qFormat/>
    <w:basedOn w:val="Normal"/>
    <w:pPr/>
    <w:rPr/>
  </w:style>
  <w:style w:type="paragraph" w:styleId="TableContents">
    <w:name w:val="Table Contents"/>
    <w:qFormat/>
    <w:basedOn w:val="Normal"/>
    <w:pPr/>
  </w:style>
  <w:style w:type="character" w:styleId="Hyperlink">
    <w:name w:val="Hyperlink"/>
    <w:qFormat/>
    <w:rPr>
      <w:u w:val="single"/>
      <w:color w:val="0563C1"/>
    </w:rPr>
  </w:style>
  <w:style w:type="character" w:styleId="UnresolvedMention">
    <w:name w:val="Unresolved Mention"/>
    <w:qFormat/>
    <w:rPr>
      <w:color w:val="605E5C"/>
      <w:shd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Relationship Id="rId9" Type="http://schemas.openxmlformats.org/officeDocument/2006/relationships/hyperlink" Target="mailto:sheffieldprintmakers@gmail.com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